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C4" w:rsidRDefault="00DA0260">
      <w:r>
        <w:tab/>
      </w:r>
    </w:p>
    <w:p w:rsidR="00703FC4" w:rsidRDefault="00703FC4" w:rsidP="00703FC4">
      <w:pPr>
        <w:jc w:val="center"/>
      </w:pPr>
      <w:r>
        <w:t>НАРОДНО ЧИТАЛИЩЕ „МИНЬОР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t>2006</w:t>
        </w:r>
        <w:r>
          <w:rPr>
            <w:lang w:val="en-US"/>
          </w:rPr>
          <w:t xml:space="preserve"> </w:t>
        </w:r>
        <w:r>
          <w:t>г</w:t>
        </w:r>
      </w:smartTag>
      <w:r>
        <w:t>.”</w:t>
      </w:r>
    </w:p>
    <w:p w:rsidR="00493524" w:rsidRDefault="00703FC4" w:rsidP="00703FC4">
      <w:pPr>
        <w:jc w:val="center"/>
        <w:rPr>
          <w:lang w:val="en-US"/>
        </w:rPr>
      </w:pPr>
      <w:r>
        <w:rPr>
          <w:lang w:val="en-US"/>
        </w:rPr>
        <w:t>г</w:t>
      </w:r>
      <w:r>
        <w:t>р.</w:t>
      </w:r>
      <w:r>
        <w:rPr>
          <w:lang w:val="en-US"/>
        </w:rPr>
        <w:t xml:space="preserve"> </w:t>
      </w:r>
      <w:r>
        <w:t>Бобов дол</w:t>
      </w:r>
      <w:r>
        <w:rPr>
          <w:lang w:val="en-US"/>
        </w:rPr>
        <w:t>,</w:t>
      </w:r>
      <w:r>
        <w:t xml:space="preserve"> </w:t>
      </w:r>
      <w:proofErr w:type="spellStart"/>
      <w:r>
        <w:t>ул</w:t>
      </w:r>
      <w:proofErr w:type="spellEnd"/>
      <w:r>
        <w:t>.”Васил Коларов” №3,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3"/>
          </w:rPr>
          <w:t>chitali6te_minior@mail.bg</w:t>
        </w:r>
      </w:hyperlink>
      <w:r>
        <w:rPr>
          <w:lang w:val="en-US"/>
        </w:rPr>
        <w:t xml:space="preserve"> </w:t>
      </w:r>
    </w:p>
    <w:p w:rsidR="00703FC4" w:rsidRDefault="00703FC4" w:rsidP="007C65BC"/>
    <w:p w:rsidR="00493524" w:rsidRPr="006C7D8B" w:rsidRDefault="00493524" w:rsidP="00493524">
      <w:pPr>
        <w:ind w:left="2832" w:firstLine="708"/>
        <w:rPr>
          <w:sz w:val="40"/>
          <w:szCs w:val="40"/>
        </w:rPr>
      </w:pPr>
      <w:r w:rsidRPr="006C7D8B">
        <w:rPr>
          <w:sz w:val="40"/>
          <w:szCs w:val="40"/>
        </w:rPr>
        <w:t xml:space="preserve">ОТЧЕТ </w:t>
      </w:r>
    </w:p>
    <w:p w:rsidR="00493524" w:rsidRPr="006C7D8B" w:rsidRDefault="00493524">
      <w:pPr>
        <w:rPr>
          <w:sz w:val="28"/>
          <w:szCs w:val="28"/>
        </w:rPr>
      </w:pPr>
      <w:r w:rsidRPr="006C7D8B">
        <w:rPr>
          <w:sz w:val="28"/>
          <w:szCs w:val="28"/>
        </w:rPr>
        <w:t xml:space="preserve">ЗА ДЕЙНОСТТА НА НАРОДНО ЧИТАЛИЩЕ „МИНЬОР 2006“ ГРАД БОБОВ ДОЛ, ОБЛАСТ КЮСТЕНДИЛ ЗА </w:t>
      </w:r>
      <w:r w:rsidR="007C65BC">
        <w:rPr>
          <w:sz w:val="28"/>
          <w:szCs w:val="28"/>
        </w:rPr>
        <w:t>ПЕРИОДА 01.01.2018 Г. – 31.12.2018</w:t>
      </w:r>
      <w:r w:rsidRPr="006C7D8B">
        <w:rPr>
          <w:sz w:val="28"/>
          <w:szCs w:val="28"/>
        </w:rPr>
        <w:t xml:space="preserve"> Г.</w:t>
      </w:r>
    </w:p>
    <w:p w:rsidR="00493524" w:rsidRDefault="00493524"/>
    <w:p w:rsidR="00493524" w:rsidRPr="00ED7AE5" w:rsidRDefault="00493524">
      <w:pPr>
        <w:rPr>
          <w:sz w:val="32"/>
          <w:szCs w:val="32"/>
        </w:rPr>
      </w:pPr>
      <w:r>
        <w:tab/>
      </w:r>
      <w:r w:rsidRPr="00ED7AE5">
        <w:rPr>
          <w:sz w:val="32"/>
          <w:szCs w:val="32"/>
        </w:rPr>
        <w:t>Народно читалище „Миньор 2006“ отчита изпълнението на дейностит</w:t>
      </w:r>
      <w:r w:rsidR="007C65BC" w:rsidRPr="00ED7AE5">
        <w:rPr>
          <w:sz w:val="32"/>
          <w:szCs w:val="32"/>
        </w:rPr>
        <w:t>е  по годишната програма за 2018</w:t>
      </w:r>
      <w:r w:rsidRPr="00ED7AE5">
        <w:rPr>
          <w:sz w:val="32"/>
          <w:szCs w:val="32"/>
        </w:rPr>
        <w:t xml:space="preserve"> година  за развитие на читалищната дейност, разработени в изпълнение на чл.26а, ал. (2) от Закона за народните читалища.</w:t>
      </w:r>
    </w:p>
    <w:p w:rsidR="00493524" w:rsidRPr="00ED7AE5" w:rsidRDefault="00493524">
      <w:pPr>
        <w:rPr>
          <w:sz w:val="32"/>
          <w:szCs w:val="32"/>
        </w:rPr>
      </w:pPr>
      <w:r w:rsidRPr="00ED7AE5">
        <w:rPr>
          <w:sz w:val="32"/>
          <w:szCs w:val="32"/>
        </w:rPr>
        <w:tab/>
        <w:t xml:space="preserve">Българските читалища са мястото, в което се поддържат живи българските традиции, култура, прекрасните песни и танци, българските шевици. Те са място, където </w:t>
      </w:r>
      <w:r w:rsidR="00A85122" w:rsidRPr="00ED7AE5">
        <w:rPr>
          <w:sz w:val="32"/>
          <w:szCs w:val="32"/>
        </w:rPr>
        <w:t>пламва огъня</w:t>
      </w:r>
      <w:r w:rsidRPr="00ED7AE5">
        <w:rPr>
          <w:sz w:val="32"/>
          <w:szCs w:val="32"/>
        </w:rPr>
        <w:t xml:space="preserve"> на българщината и остава завинаги в сърцата н</w:t>
      </w:r>
      <w:r w:rsidR="00A85122" w:rsidRPr="00ED7AE5">
        <w:rPr>
          <w:sz w:val="32"/>
          <w:szCs w:val="32"/>
        </w:rPr>
        <w:t>а всеки, който се докосне до нея</w:t>
      </w:r>
      <w:r w:rsidRPr="00ED7AE5">
        <w:rPr>
          <w:sz w:val="32"/>
          <w:szCs w:val="32"/>
        </w:rPr>
        <w:t>.</w:t>
      </w:r>
    </w:p>
    <w:p w:rsidR="00493524" w:rsidRDefault="00493524">
      <w:pPr>
        <w:rPr>
          <w:sz w:val="32"/>
          <w:szCs w:val="32"/>
        </w:rPr>
      </w:pPr>
      <w:r w:rsidRPr="00ED7AE5">
        <w:rPr>
          <w:sz w:val="32"/>
          <w:szCs w:val="32"/>
        </w:rPr>
        <w:tab/>
        <w:t>Читалище „Миньор 2006“ продължава своята народополезна дейност за утвърждаването му като естествен център за културно-просветна и творческо-развлекателна дейност. Днес със св</w:t>
      </w:r>
      <w:r w:rsidR="00392C43" w:rsidRPr="00ED7AE5">
        <w:rPr>
          <w:sz w:val="32"/>
          <w:szCs w:val="32"/>
        </w:rPr>
        <w:t xml:space="preserve">оята дейност читалището доказва, че е изградено на принципите на доброволността и е </w:t>
      </w:r>
      <w:proofErr w:type="spellStart"/>
      <w:r w:rsidR="00392C43" w:rsidRPr="00ED7AE5">
        <w:rPr>
          <w:sz w:val="32"/>
          <w:szCs w:val="32"/>
        </w:rPr>
        <w:t>самоутвърждаващо</w:t>
      </w:r>
      <w:proofErr w:type="spellEnd"/>
      <w:r w:rsidR="00392C43" w:rsidRPr="00ED7AE5">
        <w:rPr>
          <w:sz w:val="32"/>
          <w:szCs w:val="32"/>
        </w:rPr>
        <w:t xml:space="preserve">  се културно-просветно  сдружение на всички граждани. Тук е мястото, където широк кръг деца и възрастни изучават културно-историческото наследство на родния край, занимават се с творчество.</w:t>
      </w:r>
    </w:p>
    <w:p w:rsidR="00A117E6" w:rsidRPr="00ED7AE5" w:rsidRDefault="00A117E6">
      <w:pPr>
        <w:rPr>
          <w:sz w:val="32"/>
          <w:szCs w:val="32"/>
        </w:rPr>
      </w:pPr>
      <w:r>
        <w:rPr>
          <w:sz w:val="32"/>
          <w:szCs w:val="32"/>
        </w:rPr>
        <w:tab/>
        <w:t>През 2018 година читалищната библиотека е посетена от 690 читатели, новозаписани 20 души. Децата от детска градина „Миньор“ направиха групово посещение. През 2019 година ще направим опит такива посещения да бъдат по-чести, за да</w:t>
      </w:r>
      <w:r w:rsidR="00E123C7">
        <w:rPr>
          <w:sz w:val="32"/>
          <w:szCs w:val="32"/>
        </w:rPr>
        <w:t xml:space="preserve"> </w:t>
      </w:r>
      <w:r w:rsidR="00E123C7">
        <w:rPr>
          <w:sz w:val="32"/>
          <w:szCs w:val="32"/>
        </w:rPr>
        <w:lastRenderedPageBreak/>
        <w:t>предизвикаме интерес на</w:t>
      </w:r>
      <w:r>
        <w:rPr>
          <w:sz w:val="32"/>
          <w:szCs w:val="32"/>
        </w:rPr>
        <w:t xml:space="preserve"> деца</w:t>
      </w:r>
      <w:r w:rsidR="00E123C7">
        <w:rPr>
          <w:sz w:val="32"/>
          <w:szCs w:val="32"/>
        </w:rPr>
        <w:t>та към книгата от ранна детска възраст.</w:t>
      </w:r>
    </w:p>
    <w:p w:rsidR="00392C43" w:rsidRPr="00ED7AE5" w:rsidRDefault="00392C43">
      <w:pPr>
        <w:rPr>
          <w:sz w:val="32"/>
          <w:szCs w:val="32"/>
        </w:rPr>
      </w:pPr>
      <w:r w:rsidRPr="00ED7AE5">
        <w:rPr>
          <w:sz w:val="32"/>
          <w:szCs w:val="32"/>
        </w:rPr>
        <w:tab/>
        <w:t xml:space="preserve">ОСНОВНИ ЦЕЛИ В РАБОТАТА </w:t>
      </w:r>
      <w:r w:rsidR="00654F14">
        <w:rPr>
          <w:sz w:val="32"/>
          <w:szCs w:val="32"/>
        </w:rPr>
        <w:t xml:space="preserve">НИ </w:t>
      </w:r>
      <w:r w:rsidRPr="00ED7AE5">
        <w:rPr>
          <w:sz w:val="32"/>
          <w:szCs w:val="32"/>
        </w:rPr>
        <w:t>ПРЕЗ ГОДИНАТА БЯХА:</w:t>
      </w:r>
    </w:p>
    <w:p w:rsidR="00392C43" w:rsidRPr="00ED7AE5" w:rsidRDefault="00392C43">
      <w:pPr>
        <w:rPr>
          <w:sz w:val="32"/>
          <w:szCs w:val="32"/>
        </w:rPr>
      </w:pPr>
      <w:r w:rsidRPr="00ED7AE5">
        <w:rPr>
          <w:sz w:val="32"/>
          <w:szCs w:val="32"/>
        </w:rPr>
        <w:t>Отстояване позициите на културно средище;</w:t>
      </w:r>
    </w:p>
    <w:p w:rsidR="00392C43" w:rsidRPr="00ED7AE5" w:rsidRDefault="00392C43">
      <w:pPr>
        <w:rPr>
          <w:sz w:val="32"/>
          <w:szCs w:val="32"/>
        </w:rPr>
      </w:pPr>
      <w:r w:rsidRPr="00ED7AE5">
        <w:rPr>
          <w:sz w:val="32"/>
          <w:szCs w:val="32"/>
        </w:rPr>
        <w:t>Обогатяване на културния живот;</w:t>
      </w:r>
    </w:p>
    <w:p w:rsidR="00392C43" w:rsidRPr="00ED7AE5" w:rsidRDefault="00392C43">
      <w:pPr>
        <w:rPr>
          <w:sz w:val="32"/>
          <w:szCs w:val="32"/>
        </w:rPr>
      </w:pPr>
      <w:r w:rsidRPr="00ED7AE5">
        <w:rPr>
          <w:sz w:val="32"/>
          <w:szCs w:val="32"/>
        </w:rPr>
        <w:t>Съхраняване на народните обичаи и традиции;</w:t>
      </w:r>
    </w:p>
    <w:p w:rsidR="00392C43" w:rsidRPr="00ED7AE5" w:rsidRDefault="00392C43">
      <w:pPr>
        <w:rPr>
          <w:sz w:val="32"/>
          <w:szCs w:val="32"/>
        </w:rPr>
      </w:pPr>
      <w:r w:rsidRPr="00ED7AE5">
        <w:rPr>
          <w:sz w:val="32"/>
          <w:szCs w:val="32"/>
        </w:rPr>
        <w:t>Развитие, обогатяване и подпомагане на любителското художествено творчество;</w:t>
      </w:r>
    </w:p>
    <w:p w:rsidR="00392C43" w:rsidRPr="00ED7AE5" w:rsidRDefault="00392C43">
      <w:pPr>
        <w:rPr>
          <w:sz w:val="32"/>
          <w:szCs w:val="32"/>
        </w:rPr>
      </w:pPr>
      <w:r w:rsidRPr="00ED7AE5">
        <w:rPr>
          <w:sz w:val="32"/>
          <w:szCs w:val="32"/>
        </w:rPr>
        <w:t>Предприемане действия за регистриране на библиотеката в читалището;</w:t>
      </w:r>
    </w:p>
    <w:p w:rsidR="00392C43" w:rsidRPr="00ED7AE5" w:rsidRDefault="00392C43">
      <w:pPr>
        <w:rPr>
          <w:sz w:val="32"/>
          <w:szCs w:val="32"/>
        </w:rPr>
      </w:pPr>
      <w:r w:rsidRPr="00ED7AE5">
        <w:rPr>
          <w:sz w:val="32"/>
          <w:szCs w:val="32"/>
        </w:rPr>
        <w:t>Работа по проекти.</w:t>
      </w:r>
    </w:p>
    <w:p w:rsidR="00AC5771" w:rsidRPr="00ED7AE5" w:rsidRDefault="00AC5771">
      <w:pPr>
        <w:rPr>
          <w:sz w:val="32"/>
          <w:szCs w:val="32"/>
        </w:rPr>
      </w:pPr>
      <w:r w:rsidRPr="00ED7AE5">
        <w:rPr>
          <w:sz w:val="32"/>
          <w:szCs w:val="32"/>
        </w:rPr>
        <w:tab/>
        <w:t>ПРИОРИТЕТНИ ЗАДАЧИ:</w:t>
      </w:r>
    </w:p>
    <w:p w:rsidR="00AC5771" w:rsidRPr="00ED7AE5" w:rsidRDefault="00AC5771">
      <w:pPr>
        <w:rPr>
          <w:sz w:val="32"/>
          <w:szCs w:val="32"/>
        </w:rPr>
      </w:pPr>
      <w:r w:rsidRPr="00ED7AE5">
        <w:rPr>
          <w:sz w:val="32"/>
          <w:szCs w:val="32"/>
        </w:rPr>
        <w:t>Работа в школи, клубове, формации, концерти, курсове, фестивали в страната и чужбина;</w:t>
      </w:r>
    </w:p>
    <w:p w:rsidR="00AC5771" w:rsidRPr="00ED7AE5" w:rsidRDefault="00AC5771">
      <w:pPr>
        <w:rPr>
          <w:sz w:val="32"/>
          <w:szCs w:val="32"/>
        </w:rPr>
      </w:pPr>
      <w:r w:rsidRPr="00ED7AE5">
        <w:rPr>
          <w:sz w:val="32"/>
          <w:szCs w:val="32"/>
        </w:rPr>
        <w:t>Реализиране регистрация на читалищната библиотека;</w:t>
      </w:r>
    </w:p>
    <w:p w:rsidR="00AC5771" w:rsidRPr="00ED7AE5" w:rsidRDefault="00AC5771">
      <w:pPr>
        <w:rPr>
          <w:sz w:val="32"/>
          <w:szCs w:val="32"/>
        </w:rPr>
      </w:pPr>
      <w:r w:rsidRPr="00ED7AE5">
        <w:rPr>
          <w:sz w:val="32"/>
          <w:szCs w:val="32"/>
        </w:rPr>
        <w:t>Кандидатстване, разработване и реализиране на проекти.</w:t>
      </w:r>
    </w:p>
    <w:p w:rsidR="00AC5771" w:rsidRPr="00ED7AE5" w:rsidRDefault="00AC5771">
      <w:pPr>
        <w:rPr>
          <w:sz w:val="32"/>
          <w:szCs w:val="32"/>
        </w:rPr>
      </w:pPr>
      <w:r w:rsidRPr="00ED7AE5">
        <w:rPr>
          <w:sz w:val="32"/>
          <w:szCs w:val="32"/>
        </w:rPr>
        <w:tab/>
        <w:t>Читалището ни е живата връзка на населението и подрастващите с нематериалното ку</w:t>
      </w:r>
      <w:r w:rsidR="00ED7AE5" w:rsidRPr="00ED7AE5">
        <w:rPr>
          <w:sz w:val="32"/>
          <w:szCs w:val="32"/>
        </w:rPr>
        <w:t>лтурно наследство. У</w:t>
      </w:r>
      <w:r w:rsidRPr="00ED7AE5">
        <w:rPr>
          <w:sz w:val="32"/>
          <w:szCs w:val="32"/>
        </w:rPr>
        <w:t xml:space="preserve">твърди </w:t>
      </w:r>
      <w:r w:rsidR="00ED7AE5" w:rsidRPr="00ED7AE5">
        <w:rPr>
          <w:sz w:val="32"/>
          <w:szCs w:val="32"/>
        </w:rPr>
        <w:t xml:space="preserve">се </w:t>
      </w:r>
      <w:r w:rsidRPr="00ED7AE5">
        <w:rPr>
          <w:sz w:val="32"/>
          <w:szCs w:val="32"/>
        </w:rPr>
        <w:t>като активен участник в съхранението</w:t>
      </w:r>
      <w:r w:rsidR="008065A6" w:rsidRPr="00ED7AE5">
        <w:rPr>
          <w:sz w:val="32"/>
          <w:szCs w:val="32"/>
        </w:rPr>
        <w:t>, представянето и популяризирането на българския бит и култура. Продължава да осъществява и участва в процеса на издирването на характерните за нашето населено място и региона обичаи, песни, танци и насърчава предаването им към поколенията. Работата в самодейните и художествено-творчески групи спомага за запазването на това наследство. Самодейните ни състави във всички свои участия достойно защитават името на читалището ни и спомагат за утвърждаване на авторитета му. За нашите самодейци се говори с уважение, пред вид постигнатите ни успехи. Гордост за нас е представянето на Фолклорен ансамбъл „Бобов дол“ в национални и международни фестивали в страната напоследък и в чужбина. Принос за отличните резултати, постигнати на всички наши участия са професионалните умения на нашите ръководители: главен художествен ръководител Антоанета Асенова-Данова, ръководител школа народно пеене Димана Боянова, ръководител школа тамбура Боян Боянов, ръководител школа народни танци Васил Георгиев.</w:t>
      </w:r>
    </w:p>
    <w:p w:rsidR="00A85122" w:rsidRPr="00ED7AE5" w:rsidRDefault="00A85122">
      <w:pPr>
        <w:rPr>
          <w:sz w:val="32"/>
          <w:szCs w:val="32"/>
        </w:rPr>
      </w:pPr>
      <w:r w:rsidRPr="00ED7AE5">
        <w:rPr>
          <w:sz w:val="32"/>
          <w:szCs w:val="32"/>
        </w:rPr>
        <w:t>За добрата спортна форма на младото поколение се грижи ръководителя на школата по бокс г-н Тихомир Иванов</w:t>
      </w:r>
    </w:p>
    <w:p w:rsidR="008065A6" w:rsidRPr="00ED7AE5" w:rsidRDefault="008065A6">
      <w:pPr>
        <w:rPr>
          <w:sz w:val="32"/>
          <w:szCs w:val="32"/>
        </w:rPr>
      </w:pPr>
      <w:r w:rsidRPr="00ED7AE5">
        <w:rPr>
          <w:sz w:val="32"/>
          <w:szCs w:val="32"/>
        </w:rPr>
        <w:t>Богат е културни</w:t>
      </w:r>
      <w:r w:rsidR="007C65BC" w:rsidRPr="00ED7AE5">
        <w:rPr>
          <w:sz w:val="32"/>
          <w:szCs w:val="32"/>
        </w:rPr>
        <w:t>ят календар на читалището ни:</w:t>
      </w:r>
    </w:p>
    <w:p w:rsidR="007C65BC" w:rsidRPr="00ED7AE5" w:rsidRDefault="007C65BC">
      <w:pPr>
        <w:rPr>
          <w:sz w:val="32"/>
          <w:szCs w:val="32"/>
        </w:rPr>
      </w:pPr>
      <w:r w:rsidRPr="00ED7AE5">
        <w:rPr>
          <w:sz w:val="32"/>
          <w:szCs w:val="32"/>
        </w:rPr>
        <w:t>19.01.2018 г. – Участвахме в благотворителен концерт за набиране на средства за лечението на Самуил Чавдаров Йорданов.</w:t>
      </w:r>
    </w:p>
    <w:p w:rsidR="007C65BC" w:rsidRPr="00ED7AE5" w:rsidRDefault="007C65BC">
      <w:pPr>
        <w:rPr>
          <w:sz w:val="32"/>
          <w:szCs w:val="32"/>
        </w:rPr>
      </w:pPr>
      <w:r w:rsidRPr="00ED7AE5">
        <w:rPr>
          <w:sz w:val="32"/>
          <w:szCs w:val="32"/>
        </w:rPr>
        <w:t>От 03.02. до 06.02. – По покана на българин, живеещ в Република Ирландия</w:t>
      </w:r>
      <w:r w:rsidR="003212CA" w:rsidRPr="00ED7AE5">
        <w:rPr>
          <w:sz w:val="32"/>
          <w:szCs w:val="32"/>
          <w:lang w:val="en-US"/>
        </w:rPr>
        <w:t xml:space="preserve"> </w:t>
      </w:r>
      <w:r w:rsidR="003212CA" w:rsidRPr="00ED7AE5">
        <w:rPr>
          <w:sz w:val="32"/>
          <w:szCs w:val="32"/>
        </w:rPr>
        <w:t>бяха изнесени два самостоятелни концерта в град Дъблин.</w:t>
      </w:r>
    </w:p>
    <w:p w:rsidR="003212CA" w:rsidRPr="00ED7AE5" w:rsidRDefault="003212CA">
      <w:pPr>
        <w:rPr>
          <w:sz w:val="32"/>
          <w:szCs w:val="32"/>
        </w:rPr>
      </w:pPr>
      <w:r w:rsidRPr="00ED7AE5">
        <w:rPr>
          <w:sz w:val="32"/>
          <w:szCs w:val="32"/>
        </w:rPr>
        <w:t>03.03. – Взехме участие в тържествен концерт, посветен на 140</w:t>
      </w:r>
      <w:r w:rsidR="00B71BC5" w:rsidRPr="00ED7AE5">
        <w:rPr>
          <w:sz w:val="32"/>
          <w:szCs w:val="32"/>
          <w:lang w:val="en-US"/>
        </w:rPr>
        <w:t xml:space="preserve"> </w:t>
      </w:r>
      <w:r w:rsidR="00B71BC5" w:rsidRPr="00ED7AE5">
        <w:rPr>
          <w:sz w:val="32"/>
          <w:szCs w:val="32"/>
        </w:rPr>
        <w:t>години от Освобождението на България от турско робство, който се проведе в кв. „Христо Ботев“.</w:t>
      </w:r>
    </w:p>
    <w:p w:rsidR="00B71BC5" w:rsidRPr="00ED7AE5" w:rsidRDefault="00B71BC5">
      <w:pPr>
        <w:rPr>
          <w:sz w:val="32"/>
          <w:szCs w:val="32"/>
        </w:rPr>
      </w:pPr>
      <w:r w:rsidRPr="00ED7AE5">
        <w:rPr>
          <w:sz w:val="32"/>
          <w:szCs w:val="32"/>
        </w:rPr>
        <w:t xml:space="preserve">11.03. Гост на репетицията на школата по народно пеене и школата по тамбура беше гражданин от Япония, занимаващ се </w:t>
      </w:r>
      <w:r w:rsidR="00464FDD">
        <w:rPr>
          <w:sz w:val="32"/>
          <w:szCs w:val="32"/>
        </w:rPr>
        <w:t>с фолклор, който изяви желание д</w:t>
      </w:r>
      <w:r w:rsidRPr="00ED7AE5">
        <w:rPr>
          <w:sz w:val="32"/>
          <w:szCs w:val="32"/>
        </w:rPr>
        <w:t>а се запознае с възможностите на нашите самодейци.</w:t>
      </w:r>
    </w:p>
    <w:p w:rsidR="00B71BC5" w:rsidRPr="00ED7AE5" w:rsidRDefault="00B71BC5">
      <w:pPr>
        <w:rPr>
          <w:sz w:val="32"/>
          <w:szCs w:val="32"/>
        </w:rPr>
      </w:pPr>
      <w:r w:rsidRPr="00ED7AE5">
        <w:rPr>
          <w:sz w:val="32"/>
          <w:szCs w:val="32"/>
        </w:rPr>
        <w:t>23.03. В камерен състав от няколко души взехме участие във фолклорния фестивал „</w:t>
      </w:r>
      <w:proofErr w:type="spellStart"/>
      <w:r w:rsidRPr="00ED7AE5">
        <w:rPr>
          <w:sz w:val="32"/>
          <w:szCs w:val="32"/>
        </w:rPr>
        <w:t>Орфееви</w:t>
      </w:r>
      <w:proofErr w:type="spellEnd"/>
      <w:r w:rsidRPr="00ED7AE5">
        <w:rPr>
          <w:sz w:val="32"/>
          <w:szCs w:val="32"/>
        </w:rPr>
        <w:t xml:space="preserve"> таланти“ град Пловдив.</w:t>
      </w:r>
      <w:r w:rsidR="000D0B81" w:rsidRPr="00ED7AE5">
        <w:rPr>
          <w:sz w:val="32"/>
          <w:szCs w:val="32"/>
        </w:rPr>
        <w:t xml:space="preserve"> Спечелени бяха индивидуални награди – злато, сребро и един от нашите самодейци се завърна съ</w:t>
      </w:r>
      <w:r w:rsidR="00F5149F" w:rsidRPr="00ED7AE5">
        <w:rPr>
          <w:sz w:val="32"/>
          <w:szCs w:val="32"/>
        </w:rPr>
        <w:t>с</w:t>
      </w:r>
      <w:r w:rsidR="000D0B81" w:rsidRPr="00ED7AE5">
        <w:rPr>
          <w:sz w:val="32"/>
          <w:szCs w:val="32"/>
        </w:rPr>
        <w:t xml:space="preserve"> спечелена стипендия.</w:t>
      </w:r>
    </w:p>
    <w:p w:rsidR="00B71BC5" w:rsidRPr="00ED7AE5" w:rsidRDefault="00B71BC5">
      <w:pPr>
        <w:rPr>
          <w:sz w:val="32"/>
          <w:szCs w:val="32"/>
        </w:rPr>
      </w:pPr>
      <w:r w:rsidRPr="00ED7AE5">
        <w:rPr>
          <w:sz w:val="32"/>
          <w:szCs w:val="32"/>
        </w:rPr>
        <w:t xml:space="preserve">31.03. Участвахме като гост изпълнители във фестивал по спечелен проект от община „Обеля“, София, който беше във връзка с </w:t>
      </w:r>
      <w:proofErr w:type="spellStart"/>
      <w:r w:rsidRPr="00ED7AE5">
        <w:rPr>
          <w:sz w:val="32"/>
          <w:szCs w:val="32"/>
        </w:rPr>
        <w:t>Европредседателството</w:t>
      </w:r>
      <w:proofErr w:type="spellEnd"/>
      <w:r w:rsidRPr="00ED7AE5">
        <w:rPr>
          <w:sz w:val="32"/>
          <w:szCs w:val="32"/>
        </w:rPr>
        <w:t xml:space="preserve"> ни.</w:t>
      </w:r>
    </w:p>
    <w:p w:rsidR="00B71BC5" w:rsidRPr="00ED7AE5" w:rsidRDefault="00B71BC5">
      <w:pPr>
        <w:rPr>
          <w:sz w:val="32"/>
          <w:szCs w:val="32"/>
        </w:rPr>
      </w:pPr>
      <w:r w:rsidRPr="00ED7AE5">
        <w:rPr>
          <w:sz w:val="32"/>
          <w:szCs w:val="32"/>
        </w:rPr>
        <w:t>03.04. Самодейци от ансамбъл „Бобов дол“ участваха в концерта на БНР София по повод излъчване  на</w:t>
      </w:r>
      <w:r w:rsidR="00F5149F" w:rsidRPr="00ED7AE5">
        <w:rPr>
          <w:sz w:val="32"/>
          <w:szCs w:val="32"/>
        </w:rPr>
        <w:t xml:space="preserve"> месечните награди за 2017 годин</w:t>
      </w:r>
      <w:r w:rsidRPr="00ED7AE5">
        <w:rPr>
          <w:sz w:val="32"/>
          <w:szCs w:val="32"/>
        </w:rPr>
        <w:t>а.</w:t>
      </w:r>
    </w:p>
    <w:p w:rsidR="00B71BC5" w:rsidRPr="00ED7AE5" w:rsidRDefault="00B71BC5">
      <w:pPr>
        <w:rPr>
          <w:sz w:val="32"/>
          <w:szCs w:val="32"/>
        </w:rPr>
      </w:pPr>
      <w:r w:rsidRPr="00ED7AE5">
        <w:rPr>
          <w:sz w:val="32"/>
          <w:szCs w:val="32"/>
        </w:rPr>
        <w:t>01.04. – Традиционно взехме участие в конкурса „Звезди в радиото“ в гр. Благоевград.</w:t>
      </w:r>
    </w:p>
    <w:p w:rsidR="00B71BC5" w:rsidRPr="00ED7AE5" w:rsidRDefault="00740857">
      <w:pPr>
        <w:rPr>
          <w:sz w:val="32"/>
          <w:szCs w:val="32"/>
        </w:rPr>
      </w:pPr>
      <w:r w:rsidRPr="00ED7AE5">
        <w:rPr>
          <w:sz w:val="32"/>
          <w:szCs w:val="32"/>
        </w:rPr>
        <w:t>На 22.04. Направихме записи на видеоклипове в ТВ „Родина“, които много често се излъчват. Клиповете реализирахме в парк „Рила“ в град Дупница.</w:t>
      </w:r>
    </w:p>
    <w:p w:rsidR="00740857" w:rsidRPr="00ED7AE5" w:rsidRDefault="00740857">
      <w:pPr>
        <w:rPr>
          <w:sz w:val="32"/>
          <w:szCs w:val="32"/>
        </w:rPr>
      </w:pPr>
      <w:r w:rsidRPr="00ED7AE5">
        <w:rPr>
          <w:sz w:val="32"/>
          <w:szCs w:val="32"/>
        </w:rPr>
        <w:t>На 29.04. продължихме със записи на видеоклипове на школата по тамбура към ансамбъл „Бобов дол“, отново в парк „Рила“ Дупница.</w:t>
      </w:r>
    </w:p>
    <w:p w:rsidR="00740857" w:rsidRPr="00ED7AE5" w:rsidRDefault="00740857">
      <w:pPr>
        <w:rPr>
          <w:sz w:val="32"/>
          <w:szCs w:val="32"/>
        </w:rPr>
      </w:pPr>
      <w:r w:rsidRPr="00ED7AE5">
        <w:rPr>
          <w:sz w:val="32"/>
          <w:szCs w:val="32"/>
        </w:rPr>
        <w:t>12.05. – Взехме участие в І-ви национален фолклорен фестивал „Зелен ми, зелен Гергьовден“ с. Мламолово.</w:t>
      </w:r>
    </w:p>
    <w:p w:rsidR="00740857" w:rsidRPr="00ED7AE5" w:rsidRDefault="00740857">
      <w:pPr>
        <w:rPr>
          <w:sz w:val="32"/>
          <w:szCs w:val="32"/>
        </w:rPr>
      </w:pPr>
      <w:r w:rsidRPr="00ED7AE5">
        <w:rPr>
          <w:sz w:val="32"/>
          <w:szCs w:val="32"/>
        </w:rPr>
        <w:t>24.05. Участвахме в празничната програма по повод Деня на славянската писменост и култура – 24 май.</w:t>
      </w:r>
    </w:p>
    <w:p w:rsidR="00740857" w:rsidRPr="00ED7AE5" w:rsidRDefault="00740857">
      <w:pPr>
        <w:rPr>
          <w:sz w:val="32"/>
          <w:szCs w:val="32"/>
        </w:rPr>
      </w:pPr>
      <w:r w:rsidRPr="00ED7AE5">
        <w:rPr>
          <w:sz w:val="32"/>
          <w:szCs w:val="32"/>
        </w:rPr>
        <w:t>26.05. Участвахме в концерт по повод празника на село Горна Козница.</w:t>
      </w:r>
    </w:p>
    <w:p w:rsidR="00740857" w:rsidRPr="00ED7AE5" w:rsidRDefault="00740857">
      <w:pPr>
        <w:rPr>
          <w:sz w:val="32"/>
          <w:szCs w:val="32"/>
        </w:rPr>
      </w:pPr>
      <w:r w:rsidRPr="00ED7AE5">
        <w:rPr>
          <w:sz w:val="32"/>
          <w:szCs w:val="32"/>
        </w:rPr>
        <w:t>От 08.06 до 11.06.2018 година участвахме във фестивал „С хора и танци на Беломорието“ – Република Гърция.</w:t>
      </w:r>
      <w:r w:rsidR="000D0B81" w:rsidRPr="00ED7AE5">
        <w:rPr>
          <w:sz w:val="32"/>
          <w:szCs w:val="32"/>
        </w:rPr>
        <w:t xml:space="preserve"> Получихме ГРАД ПРИ за отлично представяне на фестивала.</w:t>
      </w:r>
    </w:p>
    <w:p w:rsidR="00740857" w:rsidRPr="00ED7AE5" w:rsidRDefault="00740857">
      <w:pPr>
        <w:rPr>
          <w:sz w:val="32"/>
          <w:szCs w:val="32"/>
        </w:rPr>
      </w:pPr>
      <w:r w:rsidRPr="00ED7AE5">
        <w:rPr>
          <w:sz w:val="32"/>
          <w:szCs w:val="32"/>
        </w:rPr>
        <w:t>22.06. Взехме участие в ХІІІ национален детски фолклорен фестивал с международно участие „Слънце иде“ село Дрен.</w:t>
      </w:r>
      <w:r w:rsidR="008306AD" w:rsidRPr="00ED7AE5">
        <w:rPr>
          <w:sz w:val="32"/>
          <w:szCs w:val="32"/>
        </w:rPr>
        <w:t xml:space="preserve"> Получихме голямата награда на кмета на община Радомир за цялостно представяне  и много индивидуални златни, сребърни и бронзови награди.</w:t>
      </w:r>
    </w:p>
    <w:p w:rsidR="00740857" w:rsidRPr="00ED7AE5" w:rsidRDefault="00740857">
      <w:pPr>
        <w:rPr>
          <w:sz w:val="32"/>
          <w:szCs w:val="32"/>
        </w:rPr>
      </w:pPr>
      <w:r w:rsidRPr="00ED7AE5">
        <w:rPr>
          <w:sz w:val="32"/>
          <w:szCs w:val="32"/>
        </w:rPr>
        <w:t>На 27.05.2018 година представител на ансамбъл „Бобов дол“</w:t>
      </w:r>
      <w:r w:rsidR="005A2AF1" w:rsidRPr="00ED7AE5">
        <w:rPr>
          <w:sz w:val="32"/>
          <w:szCs w:val="32"/>
        </w:rPr>
        <w:t xml:space="preserve"> взе участие в между</w:t>
      </w:r>
      <w:r w:rsidRPr="00ED7AE5">
        <w:rPr>
          <w:sz w:val="32"/>
          <w:szCs w:val="32"/>
        </w:rPr>
        <w:t>народен</w:t>
      </w:r>
      <w:r w:rsidR="005A2AF1" w:rsidRPr="00ED7AE5">
        <w:rPr>
          <w:sz w:val="32"/>
          <w:szCs w:val="32"/>
        </w:rPr>
        <w:t xml:space="preserve"> фолклорен фестивал град Сапарева баня. На него нашата самодейка Виктория Добрева спечели голямата награда на телевизия „Родина“ – реализиране на два безплатни видеоклипа.</w:t>
      </w:r>
    </w:p>
    <w:p w:rsidR="005A2AF1" w:rsidRPr="00ED7AE5" w:rsidRDefault="005A2AF1">
      <w:pPr>
        <w:rPr>
          <w:sz w:val="32"/>
          <w:szCs w:val="32"/>
        </w:rPr>
      </w:pPr>
      <w:r w:rsidRPr="00ED7AE5">
        <w:rPr>
          <w:sz w:val="32"/>
          <w:szCs w:val="32"/>
        </w:rPr>
        <w:t>16.07. Гости на редовна репетиция на самодейците ни бяха граждани от Германия, Италия и САЩ, които желаеха да се запознаят с българския фолклор и по-точна с фолклора от нашата област.</w:t>
      </w:r>
    </w:p>
    <w:p w:rsidR="005A2AF1" w:rsidRPr="00ED7AE5" w:rsidRDefault="005A2AF1">
      <w:pPr>
        <w:rPr>
          <w:sz w:val="32"/>
          <w:szCs w:val="32"/>
        </w:rPr>
      </w:pPr>
      <w:r w:rsidRPr="00ED7AE5">
        <w:rPr>
          <w:sz w:val="32"/>
          <w:szCs w:val="32"/>
        </w:rPr>
        <w:t>18.08. Участие на ансамбъл „Бобов дол“ в ХІІІ-ти фолклорен фестивал „Струма пее“ с. Невестино.</w:t>
      </w:r>
      <w:r w:rsidR="008306AD" w:rsidRPr="00ED7AE5">
        <w:rPr>
          <w:sz w:val="32"/>
          <w:szCs w:val="32"/>
        </w:rPr>
        <w:t xml:space="preserve"> Школата по народно пеене и тамбура спечелиха първо място. Получихме голям брой индивидуални първи, втори и трети места.</w:t>
      </w:r>
    </w:p>
    <w:p w:rsidR="00BD10AA" w:rsidRPr="00ED7AE5" w:rsidRDefault="00BD10AA">
      <w:pPr>
        <w:rPr>
          <w:sz w:val="32"/>
          <w:szCs w:val="32"/>
        </w:rPr>
      </w:pPr>
      <w:r w:rsidRPr="00ED7AE5">
        <w:rPr>
          <w:sz w:val="32"/>
          <w:szCs w:val="32"/>
        </w:rPr>
        <w:t>25.08. По покана на кмета на село Долистово взехме участие в  програмата по повод празника на селото.</w:t>
      </w:r>
    </w:p>
    <w:p w:rsidR="00BD10AA" w:rsidRPr="00ED7AE5" w:rsidRDefault="00BD10AA">
      <w:pPr>
        <w:rPr>
          <w:sz w:val="32"/>
          <w:szCs w:val="32"/>
        </w:rPr>
      </w:pPr>
      <w:r w:rsidRPr="00ED7AE5">
        <w:rPr>
          <w:sz w:val="32"/>
          <w:szCs w:val="32"/>
        </w:rPr>
        <w:t>01.09. Взехме участие в празничната програма на село Граница, посветена на празника на селото.</w:t>
      </w:r>
    </w:p>
    <w:p w:rsidR="00BD10AA" w:rsidRPr="00ED7AE5" w:rsidRDefault="00BD10AA">
      <w:pPr>
        <w:rPr>
          <w:sz w:val="32"/>
          <w:szCs w:val="32"/>
        </w:rPr>
      </w:pPr>
      <w:r w:rsidRPr="00ED7AE5">
        <w:rPr>
          <w:sz w:val="32"/>
          <w:szCs w:val="32"/>
        </w:rPr>
        <w:t>08.09. По покана на кмета на село Мала Фуча участвахме в програмата по повод празника на селото.</w:t>
      </w:r>
    </w:p>
    <w:p w:rsidR="00BD10AA" w:rsidRPr="00ED7AE5" w:rsidRDefault="00BD10AA">
      <w:pPr>
        <w:rPr>
          <w:sz w:val="32"/>
          <w:szCs w:val="32"/>
        </w:rPr>
      </w:pPr>
      <w:r w:rsidRPr="00ED7AE5">
        <w:rPr>
          <w:sz w:val="32"/>
          <w:szCs w:val="32"/>
        </w:rPr>
        <w:t xml:space="preserve">20.10. Взехме участие в съпътстващо мероприятие на община Бобов дол по повод празника на града – открихме </w:t>
      </w:r>
      <w:proofErr w:type="spellStart"/>
      <w:r w:rsidRPr="00ED7AE5">
        <w:rPr>
          <w:sz w:val="32"/>
          <w:szCs w:val="32"/>
        </w:rPr>
        <w:t>кинеложка</w:t>
      </w:r>
      <w:proofErr w:type="spellEnd"/>
      <w:r w:rsidRPr="00ED7AE5">
        <w:rPr>
          <w:sz w:val="32"/>
          <w:szCs w:val="32"/>
        </w:rPr>
        <w:t xml:space="preserve"> изложба.</w:t>
      </w:r>
    </w:p>
    <w:p w:rsidR="00BD10AA" w:rsidRPr="00ED7AE5" w:rsidRDefault="00BD10AA">
      <w:pPr>
        <w:rPr>
          <w:sz w:val="32"/>
          <w:szCs w:val="32"/>
        </w:rPr>
      </w:pPr>
      <w:r w:rsidRPr="00ED7AE5">
        <w:rPr>
          <w:sz w:val="32"/>
          <w:szCs w:val="32"/>
        </w:rPr>
        <w:t xml:space="preserve">23.10. Изнесохме самостоятелен концерт, посветен на обявяването на Бобов дол за град. </w:t>
      </w:r>
    </w:p>
    <w:p w:rsidR="00BD10AA" w:rsidRPr="00ED7AE5" w:rsidRDefault="00B07922">
      <w:pPr>
        <w:rPr>
          <w:sz w:val="32"/>
          <w:szCs w:val="32"/>
        </w:rPr>
      </w:pPr>
      <w:r w:rsidRPr="00ED7AE5">
        <w:rPr>
          <w:sz w:val="32"/>
          <w:szCs w:val="32"/>
        </w:rPr>
        <w:t xml:space="preserve">На </w:t>
      </w:r>
      <w:r w:rsidR="00BD10AA" w:rsidRPr="00ED7AE5">
        <w:rPr>
          <w:sz w:val="32"/>
          <w:szCs w:val="32"/>
        </w:rPr>
        <w:t>26.1</w:t>
      </w:r>
      <w:r w:rsidRPr="00ED7AE5">
        <w:rPr>
          <w:sz w:val="32"/>
          <w:szCs w:val="32"/>
        </w:rPr>
        <w:t xml:space="preserve">0. Библиотеката на читалището </w:t>
      </w:r>
      <w:r w:rsidR="00BD10AA" w:rsidRPr="00ED7AE5">
        <w:rPr>
          <w:sz w:val="32"/>
          <w:szCs w:val="32"/>
        </w:rPr>
        <w:t xml:space="preserve"> беше посетена от децата от ЦДГ „Миньор“.  </w:t>
      </w:r>
      <w:r w:rsidR="008306AD" w:rsidRPr="00ED7AE5">
        <w:rPr>
          <w:sz w:val="32"/>
          <w:szCs w:val="32"/>
        </w:rPr>
        <w:t>В седмицата на четенето т</w:t>
      </w:r>
      <w:r w:rsidRPr="00ED7AE5">
        <w:rPr>
          <w:sz w:val="32"/>
          <w:szCs w:val="32"/>
        </w:rPr>
        <w:t xml:space="preserve">е с интерес разглеждаха детски книжки, с внимание слушаха детските приказки, </w:t>
      </w:r>
      <w:r w:rsidR="008306AD" w:rsidRPr="00ED7AE5">
        <w:rPr>
          <w:sz w:val="32"/>
          <w:szCs w:val="32"/>
        </w:rPr>
        <w:t xml:space="preserve">стихотворения и басни, </w:t>
      </w:r>
      <w:r w:rsidRPr="00ED7AE5">
        <w:rPr>
          <w:sz w:val="32"/>
          <w:szCs w:val="32"/>
        </w:rPr>
        <w:t>които им бяха прочетени.</w:t>
      </w:r>
    </w:p>
    <w:p w:rsidR="00B07922" w:rsidRPr="00ED7AE5" w:rsidRDefault="00B07922">
      <w:pPr>
        <w:rPr>
          <w:sz w:val="32"/>
          <w:szCs w:val="32"/>
        </w:rPr>
      </w:pPr>
      <w:r w:rsidRPr="00ED7AE5">
        <w:rPr>
          <w:sz w:val="32"/>
          <w:szCs w:val="32"/>
        </w:rPr>
        <w:t>04.11. Ансамбъл „Бобов дол“ взе участие в национален фолклорен фестивал „Пиленце пее“ град София. Певческата и инструментална школи спечелиха голямата награда ГРАД ПРИ. Спечелихме голям брой индивидуални награди, от които златни, бронзови и сребърни.</w:t>
      </w:r>
    </w:p>
    <w:p w:rsidR="00B07922" w:rsidRPr="00ED7AE5" w:rsidRDefault="00B07922">
      <w:pPr>
        <w:rPr>
          <w:sz w:val="32"/>
          <w:szCs w:val="32"/>
        </w:rPr>
      </w:pPr>
      <w:r w:rsidRPr="00ED7AE5">
        <w:rPr>
          <w:sz w:val="32"/>
          <w:szCs w:val="32"/>
        </w:rPr>
        <w:t>На 16.11.2018 година проведохме мероприятие, посветено на 75 години от спасяването на евреите в България от Холокоста. На него беше направена презентация от г-н Антон Велев – уредник в регионален исторически музей град Кюстендил. Самодейците изнесоха съпътстваща програма.</w:t>
      </w:r>
    </w:p>
    <w:p w:rsidR="00B07922" w:rsidRPr="00ED7AE5" w:rsidRDefault="00B07922">
      <w:pPr>
        <w:rPr>
          <w:sz w:val="32"/>
          <w:szCs w:val="32"/>
        </w:rPr>
      </w:pPr>
      <w:r w:rsidRPr="00ED7AE5">
        <w:rPr>
          <w:sz w:val="32"/>
          <w:szCs w:val="32"/>
        </w:rPr>
        <w:t xml:space="preserve">На 03.12. </w:t>
      </w:r>
      <w:r w:rsidR="000D0B81" w:rsidRPr="00ED7AE5">
        <w:rPr>
          <w:sz w:val="32"/>
          <w:szCs w:val="32"/>
        </w:rPr>
        <w:t>участвахме в програмата по повод запалване на елхата и посрещането на дядо Коледа в града.</w:t>
      </w:r>
    </w:p>
    <w:p w:rsidR="000D0B81" w:rsidRPr="00ED7AE5" w:rsidRDefault="000D0B81">
      <w:pPr>
        <w:rPr>
          <w:sz w:val="32"/>
          <w:szCs w:val="32"/>
        </w:rPr>
      </w:pPr>
      <w:r w:rsidRPr="00ED7AE5">
        <w:rPr>
          <w:sz w:val="32"/>
          <w:szCs w:val="32"/>
        </w:rPr>
        <w:t>22.12. Състоя се Коледното ни тържество с богата музикална програма. На тържеството на самодейците бяха раздадени календари за 2019 година. Децата и гостите бяха почерпени с лакомства.</w:t>
      </w:r>
    </w:p>
    <w:p w:rsidR="00A85122" w:rsidRPr="00ED7AE5" w:rsidRDefault="00A85122" w:rsidP="00654F14">
      <w:pPr>
        <w:ind w:firstLine="708"/>
        <w:rPr>
          <w:sz w:val="32"/>
          <w:szCs w:val="32"/>
        </w:rPr>
      </w:pPr>
      <w:r w:rsidRPr="00ED7AE5">
        <w:rPr>
          <w:sz w:val="32"/>
          <w:szCs w:val="32"/>
        </w:rPr>
        <w:t>В читалището ни функционира група по ушиване и избродирване на носии от различните фолклорни области, която съвместно със служителите от читалището изработва уникални фолклорни костюми, с които самодейците ни се представят. По този начин пестим финансови средства.</w:t>
      </w:r>
    </w:p>
    <w:p w:rsidR="00F63040" w:rsidRDefault="00A85122">
      <w:pPr>
        <w:rPr>
          <w:sz w:val="32"/>
          <w:szCs w:val="32"/>
        </w:rPr>
      </w:pPr>
      <w:r w:rsidRPr="00ED7AE5">
        <w:rPr>
          <w:sz w:val="32"/>
          <w:szCs w:val="32"/>
        </w:rPr>
        <w:tab/>
        <w:t>Със своята загриженост и разумни решения читалищното настоятелство спомага</w:t>
      </w:r>
      <w:r w:rsidR="004F4AA5" w:rsidRPr="00ED7AE5">
        <w:rPr>
          <w:sz w:val="32"/>
          <w:szCs w:val="32"/>
        </w:rPr>
        <w:t xml:space="preserve"> за правилно използване на финансовите средства и организиране на дейностите по изпълнение на заложените в културния календар изяви и събития. Изключително важно за нас е финансовия ресурс, с който разполага читалището да бъде разпределен така, че да стига за обезпечаване на основните и допълнителни дейности в читалището. Да осигурим отопление през зимните месеци, </w:t>
      </w:r>
      <w:r w:rsidR="00E123C7">
        <w:rPr>
          <w:sz w:val="32"/>
          <w:szCs w:val="32"/>
        </w:rPr>
        <w:t xml:space="preserve">да обогатим реквизита </w:t>
      </w:r>
      <w:r w:rsidR="004F4AA5" w:rsidRPr="00ED7AE5">
        <w:rPr>
          <w:sz w:val="32"/>
          <w:szCs w:val="32"/>
        </w:rPr>
        <w:t xml:space="preserve"> и </w:t>
      </w:r>
      <w:r w:rsidR="00E123C7">
        <w:rPr>
          <w:sz w:val="32"/>
          <w:szCs w:val="32"/>
        </w:rPr>
        <w:t xml:space="preserve">осигурим </w:t>
      </w:r>
      <w:r w:rsidR="004F4AA5" w:rsidRPr="00ED7AE5">
        <w:rPr>
          <w:sz w:val="32"/>
          <w:szCs w:val="32"/>
        </w:rPr>
        <w:t xml:space="preserve">всичко, </w:t>
      </w:r>
      <w:r w:rsidR="00E123C7">
        <w:rPr>
          <w:sz w:val="32"/>
          <w:szCs w:val="32"/>
        </w:rPr>
        <w:t xml:space="preserve">което е </w:t>
      </w:r>
      <w:r w:rsidR="004F4AA5" w:rsidRPr="00ED7AE5">
        <w:rPr>
          <w:sz w:val="32"/>
          <w:szCs w:val="32"/>
        </w:rPr>
        <w:t xml:space="preserve">необходимо за добро протичане на репетиционния процес в читалището, което </w:t>
      </w:r>
      <w:r w:rsidR="00E123C7">
        <w:rPr>
          <w:sz w:val="32"/>
          <w:szCs w:val="32"/>
        </w:rPr>
        <w:t xml:space="preserve">пък </w:t>
      </w:r>
      <w:r w:rsidR="004F4AA5" w:rsidRPr="00ED7AE5">
        <w:rPr>
          <w:sz w:val="32"/>
          <w:szCs w:val="32"/>
        </w:rPr>
        <w:t>е гаранция за нашето достойно представяне в участията.</w:t>
      </w:r>
    </w:p>
    <w:p w:rsidR="004F4AA5" w:rsidRPr="00ED7AE5" w:rsidRDefault="004F4AA5">
      <w:pPr>
        <w:rPr>
          <w:sz w:val="32"/>
          <w:szCs w:val="32"/>
        </w:rPr>
      </w:pPr>
      <w:r w:rsidRPr="00ED7AE5">
        <w:rPr>
          <w:sz w:val="32"/>
          <w:szCs w:val="32"/>
        </w:rPr>
        <w:tab/>
        <w:t>Тук е мястото да отбележим, че с определената държавна субсидия е трудно да се заплаща такса смет, въпрос, който би следвало да се обсъди от общинските съвети и читалищата бъдат освободени от тази такса, или поне намален промила за година.</w:t>
      </w:r>
    </w:p>
    <w:p w:rsidR="004F4AA5" w:rsidRPr="00ED7AE5" w:rsidRDefault="004F4AA5">
      <w:pPr>
        <w:rPr>
          <w:sz w:val="32"/>
          <w:szCs w:val="32"/>
        </w:rPr>
      </w:pPr>
      <w:r w:rsidRPr="00ED7AE5">
        <w:rPr>
          <w:sz w:val="32"/>
          <w:szCs w:val="32"/>
        </w:rPr>
        <w:tab/>
        <w:t xml:space="preserve">Това са основните видове дейности, заложени в устава и програмата, по които читалището развива и </w:t>
      </w:r>
      <w:r w:rsidR="00F458D4" w:rsidRPr="00ED7AE5">
        <w:rPr>
          <w:sz w:val="32"/>
          <w:szCs w:val="32"/>
        </w:rPr>
        <w:t>п</w:t>
      </w:r>
      <w:r w:rsidRPr="00ED7AE5">
        <w:rPr>
          <w:sz w:val="32"/>
          <w:szCs w:val="32"/>
        </w:rPr>
        <w:t>ланира своята дейност</w:t>
      </w:r>
      <w:r w:rsidR="00F458D4" w:rsidRPr="00ED7AE5">
        <w:rPr>
          <w:sz w:val="32"/>
          <w:szCs w:val="32"/>
        </w:rPr>
        <w:t>.</w:t>
      </w:r>
    </w:p>
    <w:p w:rsidR="00F458D4" w:rsidRPr="00ED7AE5" w:rsidRDefault="00F458D4">
      <w:pPr>
        <w:rPr>
          <w:sz w:val="32"/>
          <w:szCs w:val="32"/>
        </w:rPr>
      </w:pPr>
      <w:r w:rsidRPr="00ED7AE5">
        <w:rPr>
          <w:sz w:val="32"/>
          <w:szCs w:val="32"/>
        </w:rPr>
        <w:tab/>
        <w:t>Оценяваме високо подкрепата на кмета на община Бобов дол г-жа Е</w:t>
      </w:r>
      <w:r w:rsidR="00ED7AE5" w:rsidRPr="00ED7AE5">
        <w:rPr>
          <w:sz w:val="32"/>
          <w:szCs w:val="32"/>
        </w:rPr>
        <w:t xml:space="preserve">лза Величкова, </w:t>
      </w:r>
      <w:r w:rsidRPr="00ED7AE5">
        <w:rPr>
          <w:sz w:val="32"/>
          <w:szCs w:val="32"/>
        </w:rPr>
        <w:t xml:space="preserve"> на г-н Петър Петров</w:t>
      </w:r>
      <w:r w:rsidR="00ED7AE5" w:rsidRPr="00ED7AE5">
        <w:rPr>
          <w:sz w:val="32"/>
          <w:szCs w:val="32"/>
          <w:lang w:val="en-US"/>
        </w:rPr>
        <w:t xml:space="preserve"> – </w:t>
      </w:r>
      <w:r w:rsidR="00ED7AE5" w:rsidRPr="00ED7AE5">
        <w:rPr>
          <w:sz w:val="32"/>
          <w:szCs w:val="32"/>
        </w:rPr>
        <w:t>гл. експерт общинска администрация</w:t>
      </w:r>
      <w:r w:rsidRPr="00ED7AE5">
        <w:rPr>
          <w:sz w:val="32"/>
          <w:szCs w:val="32"/>
        </w:rPr>
        <w:t xml:space="preserve">, </w:t>
      </w:r>
      <w:r w:rsidR="00ED7AE5" w:rsidRPr="00ED7AE5">
        <w:rPr>
          <w:sz w:val="32"/>
          <w:szCs w:val="32"/>
        </w:rPr>
        <w:t xml:space="preserve">на </w:t>
      </w:r>
      <w:r w:rsidRPr="00ED7AE5">
        <w:rPr>
          <w:sz w:val="32"/>
          <w:szCs w:val="32"/>
        </w:rPr>
        <w:t xml:space="preserve">Общински съвет в лицето на зам.-председателя г-жа Елеонора Христова и много други съмишленици на читалищната дейност. </w:t>
      </w:r>
    </w:p>
    <w:p w:rsidR="00F458D4" w:rsidRPr="00ED7AE5" w:rsidRDefault="00F458D4">
      <w:pPr>
        <w:rPr>
          <w:sz w:val="32"/>
          <w:szCs w:val="32"/>
        </w:rPr>
      </w:pPr>
      <w:r w:rsidRPr="00ED7AE5">
        <w:rPr>
          <w:sz w:val="32"/>
          <w:szCs w:val="32"/>
        </w:rPr>
        <w:t xml:space="preserve">Направеното до момента е много, но нашата задача е да надградим и обогатим дейностите. Считаме, че посоката е правилна и </w:t>
      </w:r>
      <w:r w:rsidR="000D0B81" w:rsidRPr="00ED7AE5">
        <w:rPr>
          <w:sz w:val="32"/>
          <w:szCs w:val="32"/>
        </w:rPr>
        <w:t xml:space="preserve">ще </w:t>
      </w:r>
      <w:r w:rsidRPr="00ED7AE5">
        <w:rPr>
          <w:sz w:val="32"/>
          <w:szCs w:val="32"/>
        </w:rPr>
        <w:t>продължим да обогатяваме дейностите в нашето читалище.</w:t>
      </w:r>
    </w:p>
    <w:p w:rsidR="004C1357" w:rsidRDefault="00F2304A">
      <w:pPr>
        <w:rPr>
          <w:sz w:val="32"/>
          <w:szCs w:val="32"/>
        </w:rPr>
      </w:pPr>
      <w:r w:rsidRPr="00ED7AE5">
        <w:rPr>
          <w:sz w:val="32"/>
          <w:szCs w:val="32"/>
        </w:rPr>
        <w:t xml:space="preserve">Читалището </w:t>
      </w:r>
      <w:r w:rsidR="00ED7AE5" w:rsidRPr="00ED7AE5">
        <w:rPr>
          <w:sz w:val="32"/>
          <w:szCs w:val="32"/>
        </w:rPr>
        <w:t xml:space="preserve">през 2018 г. </w:t>
      </w:r>
      <w:r w:rsidRPr="00ED7AE5">
        <w:rPr>
          <w:sz w:val="32"/>
          <w:szCs w:val="32"/>
        </w:rPr>
        <w:t xml:space="preserve">е с три щатни бройки, а именно: </w:t>
      </w:r>
      <w:proofErr w:type="spellStart"/>
      <w:r w:rsidRPr="00ED7AE5">
        <w:rPr>
          <w:sz w:val="32"/>
          <w:szCs w:val="32"/>
        </w:rPr>
        <w:t>документалист</w:t>
      </w:r>
      <w:proofErr w:type="spellEnd"/>
      <w:r w:rsidRPr="00ED7AE5">
        <w:rPr>
          <w:sz w:val="32"/>
          <w:szCs w:val="32"/>
        </w:rPr>
        <w:t>, реквизитор и работник библиотека.</w:t>
      </w:r>
    </w:p>
    <w:p w:rsidR="004C1357" w:rsidRPr="00484DA8" w:rsidRDefault="004C1357">
      <w:pPr>
        <w:rPr>
          <w:sz w:val="32"/>
          <w:szCs w:val="32"/>
        </w:rPr>
      </w:pPr>
      <w:r>
        <w:rPr>
          <w:sz w:val="32"/>
          <w:szCs w:val="32"/>
        </w:rPr>
        <w:t>Нашето читалище</w:t>
      </w:r>
      <w:r w:rsidRPr="004C1357">
        <w:rPr>
          <w:sz w:val="32"/>
          <w:szCs w:val="32"/>
        </w:rPr>
        <w:t xml:space="preserve"> върви по пътя на утвърждаването си като един мощен информационно-културен институт, за който възрастта и етноса нямат значение. За нас е важно тук всеки да влиза с въпрос и да излиза с отговор, да влиза търсещ и да излиза намерил отговор на своите въпроси. Динамиката на живота в читалище</w:t>
      </w:r>
      <w:r>
        <w:rPr>
          <w:sz w:val="32"/>
          <w:szCs w:val="32"/>
        </w:rPr>
        <w:t>то</w:t>
      </w:r>
      <w:r w:rsidRPr="004C1357">
        <w:rPr>
          <w:sz w:val="32"/>
          <w:szCs w:val="32"/>
        </w:rPr>
        <w:t xml:space="preserve"> е зададена от нашите потребители, всичко което вършим е с тях и за тях. Това са основните видове дейности, заложени в уставът и програмите, по които читалище</w:t>
      </w:r>
      <w:r>
        <w:rPr>
          <w:sz w:val="32"/>
          <w:szCs w:val="32"/>
        </w:rPr>
        <w:t>то</w:t>
      </w:r>
      <w:r w:rsidRPr="004C1357">
        <w:rPr>
          <w:sz w:val="32"/>
          <w:szCs w:val="32"/>
        </w:rPr>
        <w:t xml:space="preserve"> развива и планира своята дейност. Това не ни пречи да бъдем една отворена система, която потребителя да допълни с нови идеи</w:t>
      </w:r>
      <w:r w:rsidR="00484DA8">
        <w:rPr>
          <w:sz w:val="32"/>
          <w:szCs w:val="32"/>
        </w:rPr>
        <w:t>.</w:t>
      </w:r>
    </w:p>
    <w:p w:rsidR="00F2304A" w:rsidRDefault="00F2304A">
      <w:pPr>
        <w:rPr>
          <w:sz w:val="32"/>
          <w:szCs w:val="32"/>
        </w:rPr>
      </w:pPr>
      <w:r w:rsidRPr="00ED7AE5">
        <w:rPr>
          <w:sz w:val="32"/>
          <w:szCs w:val="32"/>
        </w:rPr>
        <w:t>Съгласно ЗНЧ (чл. 26а, ал.(4))читалището представя ежегодно пред кмета и общински съвет доклад за осъществените читалищни дейности в изпълнение на годишната програма за дейността си и за изразходваните от приетата програма средства през предходната година.</w:t>
      </w:r>
    </w:p>
    <w:p w:rsidR="004C74E2" w:rsidRDefault="004C74E2">
      <w:pPr>
        <w:rPr>
          <w:sz w:val="28"/>
          <w:szCs w:val="28"/>
        </w:rPr>
      </w:pPr>
      <w:r>
        <w:rPr>
          <w:sz w:val="28"/>
          <w:szCs w:val="28"/>
        </w:rPr>
        <w:t>ПРИХОДИ И РАЗХОДВАНИ СРЕДСТВА ПРЕЗ 2018 ГОДИНА:</w:t>
      </w:r>
    </w:p>
    <w:p w:rsidR="004C74E2" w:rsidRDefault="004C74E2">
      <w:pPr>
        <w:rPr>
          <w:sz w:val="32"/>
          <w:szCs w:val="32"/>
        </w:rPr>
      </w:pPr>
      <w:r>
        <w:rPr>
          <w:sz w:val="28"/>
          <w:szCs w:val="28"/>
        </w:rPr>
        <w:tab/>
      </w:r>
      <w:r w:rsidRPr="004C74E2">
        <w:rPr>
          <w:sz w:val="32"/>
          <w:szCs w:val="32"/>
        </w:rPr>
        <w:t>Работим по утвърдени субсидии, отпуснати от държавния бюджет и финансови постъпления от такси, членски внос и дарители</w:t>
      </w:r>
      <w:r>
        <w:rPr>
          <w:sz w:val="32"/>
          <w:szCs w:val="32"/>
        </w:rPr>
        <w:t>.</w:t>
      </w:r>
    </w:p>
    <w:p w:rsidR="004C74E2" w:rsidRDefault="004C74E2">
      <w:pPr>
        <w:rPr>
          <w:sz w:val="32"/>
          <w:szCs w:val="32"/>
        </w:rPr>
      </w:pPr>
      <w:r>
        <w:rPr>
          <w:sz w:val="32"/>
          <w:szCs w:val="32"/>
        </w:rPr>
        <w:t>Банкова наличност от минала година – 1467.53 лева</w:t>
      </w:r>
    </w:p>
    <w:p w:rsidR="004C74E2" w:rsidRDefault="00F06E51">
      <w:pPr>
        <w:rPr>
          <w:sz w:val="32"/>
          <w:szCs w:val="32"/>
        </w:rPr>
      </w:pPr>
      <w:r>
        <w:rPr>
          <w:sz w:val="32"/>
          <w:szCs w:val="32"/>
        </w:rPr>
        <w:t>Държавна с</w:t>
      </w:r>
      <w:r w:rsidR="004C74E2">
        <w:rPr>
          <w:sz w:val="32"/>
          <w:szCs w:val="32"/>
        </w:rPr>
        <w:t>убсидия</w:t>
      </w:r>
      <w:r>
        <w:rPr>
          <w:sz w:val="32"/>
          <w:szCs w:val="32"/>
        </w:rPr>
        <w:t xml:space="preserve"> за 2018 г.</w:t>
      </w:r>
      <w:r w:rsidR="004C74E2">
        <w:rPr>
          <w:sz w:val="32"/>
          <w:szCs w:val="32"/>
        </w:rPr>
        <w:t xml:space="preserve"> – 66687.00 лв.</w:t>
      </w:r>
    </w:p>
    <w:p w:rsidR="00F06E51" w:rsidRDefault="00F06E51">
      <w:pPr>
        <w:rPr>
          <w:sz w:val="32"/>
          <w:szCs w:val="32"/>
        </w:rPr>
      </w:pPr>
      <w:r>
        <w:rPr>
          <w:sz w:val="32"/>
          <w:szCs w:val="32"/>
        </w:rPr>
        <w:t>Такси – 10290.00 лв.</w:t>
      </w:r>
    </w:p>
    <w:p w:rsidR="00F06E51" w:rsidRDefault="00F06E51">
      <w:pPr>
        <w:rPr>
          <w:sz w:val="32"/>
          <w:szCs w:val="32"/>
        </w:rPr>
      </w:pPr>
      <w:r>
        <w:rPr>
          <w:sz w:val="32"/>
          <w:szCs w:val="32"/>
        </w:rPr>
        <w:t>Членски внос – 130.00 лв.</w:t>
      </w:r>
    </w:p>
    <w:p w:rsidR="00F06E51" w:rsidRDefault="00F06E51">
      <w:pPr>
        <w:rPr>
          <w:sz w:val="32"/>
          <w:szCs w:val="32"/>
        </w:rPr>
      </w:pPr>
      <w:r>
        <w:rPr>
          <w:sz w:val="32"/>
          <w:szCs w:val="32"/>
        </w:rPr>
        <w:t>Общият размер на изразходваните средства, постъпили в читалището през 2018 година е:</w:t>
      </w:r>
    </w:p>
    <w:p w:rsidR="00F06E51" w:rsidRDefault="00F06E51">
      <w:pPr>
        <w:rPr>
          <w:sz w:val="32"/>
          <w:szCs w:val="32"/>
        </w:rPr>
      </w:pPr>
      <w:r>
        <w:rPr>
          <w:sz w:val="32"/>
          <w:szCs w:val="32"/>
        </w:rPr>
        <w:t>За хонорари на художествени ръководители на формации, работещи в читалището с внесен данък върху тях и период на плащане 01.01.2018 г – 31.12.2018 г. е в размер – 21717,73 лв.</w:t>
      </w:r>
    </w:p>
    <w:p w:rsidR="00F06E51" w:rsidRDefault="00F06E51">
      <w:pPr>
        <w:rPr>
          <w:sz w:val="32"/>
          <w:szCs w:val="32"/>
        </w:rPr>
      </w:pPr>
      <w:r>
        <w:rPr>
          <w:sz w:val="32"/>
          <w:szCs w:val="32"/>
        </w:rPr>
        <w:t xml:space="preserve">Заплати на трудови договори </w:t>
      </w:r>
      <w:r w:rsidR="00476CB7">
        <w:rPr>
          <w:sz w:val="32"/>
          <w:szCs w:val="32"/>
        </w:rPr>
        <w:t>– 20364.34 лв.</w:t>
      </w:r>
    </w:p>
    <w:p w:rsidR="00476CB7" w:rsidRDefault="00476CB7">
      <w:pPr>
        <w:rPr>
          <w:sz w:val="32"/>
          <w:szCs w:val="32"/>
        </w:rPr>
      </w:pPr>
      <w:r>
        <w:rPr>
          <w:sz w:val="32"/>
          <w:szCs w:val="32"/>
        </w:rPr>
        <w:t>Осигуровки и данъци – 9160,78 лв.</w:t>
      </w:r>
    </w:p>
    <w:p w:rsidR="00476CB7" w:rsidRDefault="00476CB7">
      <w:pPr>
        <w:rPr>
          <w:sz w:val="32"/>
          <w:szCs w:val="32"/>
        </w:rPr>
      </w:pPr>
      <w:r>
        <w:rPr>
          <w:sz w:val="32"/>
          <w:szCs w:val="32"/>
        </w:rPr>
        <w:t>Командировки служители – 274.81 лв.</w:t>
      </w:r>
    </w:p>
    <w:p w:rsidR="00476CB7" w:rsidRDefault="00476CB7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Ел.енергия</w:t>
      </w:r>
      <w:proofErr w:type="spellEnd"/>
      <w:r>
        <w:rPr>
          <w:sz w:val="32"/>
          <w:szCs w:val="32"/>
        </w:rPr>
        <w:t xml:space="preserve"> и вода – 4102,21 лв.</w:t>
      </w:r>
    </w:p>
    <w:p w:rsidR="00476CB7" w:rsidRDefault="00476CB7">
      <w:pPr>
        <w:rPr>
          <w:sz w:val="32"/>
          <w:szCs w:val="32"/>
        </w:rPr>
      </w:pPr>
      <w:r>
        <w:rPr>
          <w:sz w:val="32"/>
          <w:szCs w:val="32"/>
        </w:rPr>
        <w:t>Услуга транспортно дружество (фестивали) – 3106.00 лв.</w:t>
      </w:r>
    </w:p>
    <w:p w:rsidR="00476CB7" w:rsidRDefault="00476CB7">
      <w:pPr>
        <w:rPr>
          <w:sz w:val="32"/>
          <w:szCs w:val="32"/>
        </w:rPr>
      </w:pPr>
      <w:r>
        <w:rPr>
          <w:sz w:val="32"/>
          <w:szCs w:val="32"/>
        </w:rPr>
        <w:t>Разходи пътни ръководители – 3722,39 лв.</w:t>
      </w:r>
    </w:p>
    <w:p w:rsidR="00476CB7" w:rsidRDefault="00476CB7">
      <w:pPr>
        <w:rPr>
          <w:sz w:val="32"/>
          <w:szCs w:val="32"/>
        </w:rPr>
      </w:pPr>
      <w:r>
        <w:rPr>
          <w:sz w:val="32"/>
          <w:szCs w:val="32"/>
        </w:rPr>
        <w:t>Годишна застраховка самодейци – 383.38 лв.</w:t>
      </w:r>
    </w:p>
    <w:p w:rsidR="009B2465" w:rsidRDefault="009B2465">
      <w:pPr>
        <w:rPr>
          <w:sz w:val="32"/>
          <w:szCs w:val="32"/>
        </w:rPr>
      </w:pPr>
      <w:r>
        <w:rPr>
          <w:sz w:val="32"/>
          <w:szCs w:val="32"/>
        </w:rPr>
        <w:t>Носии (изработени от фирма) – 4708.00 лв.</w:t>
      </w:r>
    </w:p>
    <w:p w:rsidR="009B2465" w:rsidRDefault="009B2465">
      <w:pPr>
        <w:rPr>
          <w:sz w:val="32"/>
          <w:szCs w:val="32"/>
        </w:rPr>
      </w:pPr>
      <w:r>
        <w:rPr>
          <w:sz w:val="32"/>
          <w:szCs w:val="32"/>
        </w:rPr>
        <w:t>Храна за самодейците при провеждане на тържества – 253.00 лв.</w:t>
      </w:r>
    </w:p>
    <w:p w:rsidR="009B2465" w:rsidRDefault="009B2465">
      <w:pPr>
        <w:rPr>
          <w:sz w:val="32"/>
          <w:szCs w:val="32"/>
        </w:rPr>
      </w:pPr>
      <w:r>
        <w:rPr>
          <w:sz w:val="32"/>
          <w:szCs w:val="32"/>
        </w:rPr>
        <w:t>СОТ – 576.00 лв.</w:t>
      </w:r>
    </w:p>
    <w:p w:rsidR="009B2465" w:rsidRDefault="009B2465">
      <w:pPr>
        <w:rPr>
          <w:sz w:val="32"/>
          <w:szCs w:val="32"/>
        </w:rPr>
      </w:pPr>
      <w:r>
        <w:rPr>
          <w:sz w:val="32"/>
          <w:szCs w:val="32"/>
        </w:rPr>
        <w:t>Интернет – 227.88 лв.</w:t>
      </w:r>
    </w:p>
    <w:p w:rsidR="009B2465" w:rsidRDefault="009B2465">
      <w:pPr>
        <w:rPr>
          <w:sz w:val="32"/>
          <w:szCs w:val="32"/>
        </w:rPr>
      </w:pPr>
      <w:r>
        <w:rPr>
          <w:sz w:val="32"/>
          <w:szCs w:val="32"/>
        </w:rPr>
        <w:t>Спортни пособия  школа бокс – 2400.00 лв.</w:t>
      </w:r>
    </w:p>
    <w:p w:rsidR="009B2465" w:rsidRDefault="009B2465">
      <w:pPr>
        <w:rPr>
          <w:sz w:val="32"/>
          <w:szCs w:val="32"/>
        </w:rPr>
      </w:pPr>
      <w:r>
        <w:rPr>
          <w:sz w:val="32"/>
          <w:szCs w:val="32"/>
        </w:rPr>
        <w:t>Шивашки материали – 600.00 лв.</w:t>
      </w:r>
    </w:p>
    <w:p w:rsidR="009B2465" w:rsidRDefault="009B2465">
      <w:pPr>
        <w:rPr>
          <w:sz w:val="32"/>
          <w:szCs w:val="32"/>
        </w:rPr>
      </w:pPr>
      <w:r>
        <w:rPr>
          <w:sz w:val="32"/>
          <w:szCs w:val="32"/>
        </w:rPr>
        <w:t>Канцеларски материали – 150.00 лв.</w:t>
      </w:r>
    </w:p>
    <w:p w:rsidR="009B2465" w:rsidRDefault="009B2465">
      <w:pPr>
        <w:rPr>
          <w:sz w:val="32"/>
          <w:szCs w:val="32"/>
        </w:rPr>
      </w:pPr>
      <w:r>
        <w:rPr>
          <w:sz w:val="32"/>
          <w:szCs w:val="32"/>
        </w:rPr>
        <w:t>Отчетът за дейността на Народно читалище „Миньор 2006“ е приет на заседание на читалищно настоятелство и Общо събрание, проведено на 29.03.2019 година.</w:t>
      </w:r>
      <w:bookmarkStart w:id="0" w:name="_GoBack"/>
      <w:bookmarkEnd w:id="0"/>
    </w:p>
    <w:p w:rsidR="00212B9C" w:rsidRPr="004C74E2" w:rsidRDefault="00212B9C">
      <w:pPr>
        <w:rPr>
          <w:sz w:val="32"/>
          <w:szCs w:val="32"/>
        </w:rPr>
      </w:pPr>
    </w:p>
    <w:p w:rsidR="009B5519" w:rsidRPr="00ED7AE5" w:rsidRDefault="009B5519" w:rsidP="009B5519">
      <w:pPr>
        <w:rPr>
          <w:sz w:val="32"/>
          <w:szCs w:val="32"/>
        </w:rPr>
      </w:pPr>
    </w:p>
    <w:p w:rsidR="00703FC4" w:rsidRPr="00ED7AE5" w:rsidRDefault="00703FC4" w:rsidP="009B5519">
      <w:pPr>
        <w:rPr>
          <w:sz w:val="32"/>
          <w:szCs w:val="32"/>
        </w:rPr>
      </w:pPr>
    </w:p>
    <w:p w:rsidR="00703FC4" w:rsidRPr="00ED7AE5" w:rsidRDefault="00703FC4" w:rsidP="009B5519">
      <w:pPr>
        <w:rPr>
          <w:sz w:val="32"/>
          <w:szCs w:val="32"/>
        </w:rPr>
      </w:pPr>
      <w:r w:rsidRPr="00ED7AE5">
        <w:rPr>
          <w:sz w:val="32"/>
          <w:szCs w:val="32"/>
        </w:rPr>
        <w:t xml:space="preserve">Председател НЧ „Миньор 2006“, </w:t>
      </w:r>
      <w:proofErr w:type="spellStart"/>
      <w:r w:rsidRPr="00ED7AE5">
        <w:rPr>
          <w:sz w:val="32"/>
          <w:szCs w:val="32"/>
        </w:rPr>
        <w:t>И.Цурева</w:t>
      </w:r>
      <w:proofErr w:type="spellEnd"/>
    </w:p>
    <w:p w:rsidR="00436858" w:rsidRPr="006C3B1D" w:rsidRDefault="00436858">
      <w:pPr>
        <w:rPr>
          <w:sz w:val="24"/>
          <w:szCs w:val="24"/>
        </w:rPr>
      </w:pPr>
    </w:p>
    <w:p w:rsidR="00F00162" w:rsidRDefault="00F00162">
      <w:pPr>
        <w:rPr>
          <w:sz w:val="24"/>
          <w:szCs w:val="24"/>
        </w:rPr>
      </w:pPr>
    </w:p>
    <w:p w:rsidR="00F57C32" w:rsidRDefault="00F57C32">
      <w:pPr>
        <w:rPr>
          <w:sz w:val="24"/>
          <w:szCs w:val="24"/>
        </w:rPr>
      </w:pPr>
    </w:p>
    <w:p w:rsidR="00A8706B" w:rsidRDefault="00A8706B">
      <w:pPr>
        <w:rPr>
          <w:sz w:val="24"/>
          <w:szCs w:val="24"/>
        </w:rPr>
      </w:pPr>
    </w:p>
    <w:p w:rsidR="00A8706B" w:rsidRPr="00493524" w:rsidRDefault="00A8706B">
      <w:pPr>
        <w:rPr>
          <w:sz w:val="24"/>
          <w:szCs w:val="24"/>
        </w:rPr>
      </w:pPr>
    </w:p>
    <w:sectPr w:rsidR="00A8706B" w:rsidRPr="00493524" w:rsidSect="00974B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24"/>
    <w:rsid w:val="000D0B81"/>
    <w:rsid w:val="00212B9C"/>
    <w:rsid w:val="003212CA"/>
    <w:rsid w:val="00392C43"/>
    <w:rsid w:val="00436858"/>
    <w:rsid w:val="00464FDD"/>
    <w:rsid w:val="00476CB7"/>
    <w:rsid w:val="00484DA8"/>
    <w:rsid w:val="00492E7E"/>
    <w:rsid w:val="00493524"/>
    <w:rsid w:val="004C1357"/>
    <w:rsid w:val="004C74E2"/>
    <w:rsid w:val="004E4209"/>
    <w:rsid w:val="004F4AA5"/>
    <w:rsid w:val="005A2AF1"/>
    <w:rsid w:val="00654F14"/>
    <w:rsid w:val="006C3B1D"/>
    <w:rsid w:val="006C7D8B"/>
    <w:rsid w:val="00703FC4"/>
    <w:rsid w:val="00740857"/>
    <w:rsid w:val="007C65BC"/>
    <w:rsid w:val="008065A6"/>
    <w:rsid w:val="008306AD"/>
    <w:rsid w:val="00974B49"/>
    <w:rsid w:val="009B2465"/>
    <w:rsid w:val="009B5519"/>
    <w:rsid w:val="009D3BBE"/>
    <w:rsid w:val="00A117E6"/>
    <w:rsid w:val="00A85122"/>
    <w:rsid w:val="00A8706B"/>
    <w:rsid w:val="00AA7292"/>
    <w:rsid w:val="00AB0ADE"/>
    <w:rsid w:val="00AC5771"/>
    <w:rsid w:val="00B07922"/>
    <w:rsid w:val="00B71BC5"/>
    <w:rsid w:val="00BD10AA"/>
    <w:rsid w:val="00CD6475"/>
    <w:rsid w:val="00D259A7"/>
    <w:rsid w:val="00D83CDF"/>
    <w:rsid w:val="00DA0260"/>
    <w:rsid w:val="00E123C7"/>
    <w:rsid w:val="00E222F3"/>
    <w:rsid w:val="00EB50F3"/>
    <w:rsid w:val="00ED7AE5"/>
    <w:rsid w:val="00F00162"/>
    <w:rsid w:val="00F06E51"/>
    <w:rsid w:val="00F2304A"/>
    <w:rsid w:val="00F3141A"/>
    <w:rsid w:val="00F458D4"/>
    <w:rsid w:val="00F5149F"/>
    <w:rsid w:val="00F57C32"/>
    <w:rsid w:val="00F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FCBA0-6B7E-4153-97E7-BCA0773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C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tali6te_minior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4C0D8-E8E7-4F5D-8957-11CB0CEB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Minior</dc:creator>
  <cp:keywords/>
  <dc:description/>
  <cp:lastModifiedBy>Minior</cp:lastModifiedBy>
  <cp:revision>39</cp:revision>
  <cp:lastPrinted>2019-02-26T11:32:00Z</cp:lastPrinted>
  <dcterms:created xsi:type="dcterms:W3CDTF">2018-12-07T08:47:00Z</dcterms:created>
  <dcterms:modified xsi:type="dcterms:W3CDTF">2019-06-14T07:37:00Z</dcterms:modified>
</cp:coreProperties>
</file>